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24-1-22/843-вн от 25.08.2022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</w:t>
      </w:r>
      <w:proofErr w:type="gramEnd"/>
      <w:r w:rsidR="00D62FD1" w:rsidRPr="00A21A38">
        <w:rPr>
          <w:sz w:val="28"/>
          <w:szCs w:val="28"/>
        </w:rPr>
        <w:t xml:space="preserve">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D62FD1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62FD1">
        <w:rPr>
          <w:sz w:val="28"/>
          <w:szCs w:val="28"/>
        </w:rPr>
        <w:t xml:space="preserve">от </w:t>
      </w:r>
      <w:r w:rsidR="00E47EFC">
        <w:rPr>
          <w:sz w:val="28"/>
          <w:szCs w:val="28"/>
          <w:lang w:val="kk-KZ"/>
        </w:rPr>
        <w:t>1</w:t>
      </w:r>
      <w:r w:rsidR="00A35F46">
        <w:rPr>
          <w:sz w:val="28"/>
          <w:szCs w:val="28"/>
          <w:lang w:val="kk-KZ"/>
        </w:rPr>
        <w:t>9</w:t>
      </w:r>
      <w:r w:rsidR="00D62FD1">
        <w:rPr>
          <w:sz w:val="28"/>
          <w:szCs w:val="28"/>
          <w:lang w:val="kk-KZ"/>
        </w:rPr>
        <w:t xml:space="preserve"> </w:t>
      </w:r>
      <w:r w:rsidR="00E47EFC">
        <w:rPr>
          <w:sz w:val="28"/>
          <w:szCs w:val="28"/>
          <w:lang w:val="kk-KZ"/>
        </w:rPr>
        <w:t>августа</w:t>
      </w:r>
      <w:r w:rsidR="00D62FD1">
        <w:rPr>
          <w:sz w:val="28"/>
          <w:szCs w:val="28"/>
          <w:lang w:val="kk-KZ"/>
        </w:rPr>
        <w:t xml:space="preserve"> </w:t>
      </w:r>
      <w:r w:rsidR="00D62FD1">
        <w:rPr>
          <w:sz w:val="28"/>
          <w:szCs w:val="28"/>
        </w:rPr>
        <w:t>202</w:t>
      </w:r>
      <w:r w:rsidR="00D62FD1">
        <w:rPr>
          <w:sz w:val="28"/>
          <w:szCs w:val="28"/>
          <w:lang w:val="kk-KZ"/>
        </w:rPr>
        <w:t>2</w:t>
      </w:r>
      <w:r w:rsidR="00D62FD1">
        <w:rPr>
          <w:sz w:val="28"/>
          <w:szCs w:val="28"/>
        </w:rPr>
        <w:t xml:space="preserve"> года № </w:t>
      </w:r>
      <w:r w:rsidR="00FB064B">
        <w:rPr>
          <w:sz w:val="28"/>
          <w:szCs w:val="28"/>
          <w:lang w:val="kk-KZ"/>
        </w:rPr>
        <w:t>3</w:t>
      </w:r>
      <w:r w:rsidR="00A35F46">
        <w:rPr>
          <w:sz w:val="28"/>
          <w:szCs w:val="28"/>
          <w:lang w:val="kk-KZ"/>
        </w:rPr>
        <w:t>7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DF146D" w:rsidRDefault="004A6116" w:rsidP="00FB064B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1</w:t>
      </w:r>
      <w:r w:rsidR="009B6047">
        <w:rPr>
          <w:rFonts w:eastAsia="Batang"/>
          <w:sz w:val="28"/>
          <w:szCs w:val="28"/>
        </w:rPr>
        <w:t>.</w:t>
      </w:r>
      <w:r w:rsidR="00E47EFC">
        <w:rPr>
          <w:rFonts w:eastAsia="Batang"/>
          <w:sz w:val="28"/>
          <w:szCs w:val="28"/>
          <w:lang w:val="kk-KZ"/>
        </w:rPr>
        <w:t xml:space="preserve"> </w:t>
      </w:r>
      <w:r w:rsidR="00FB064B">
        <w:rPr>
          <w:rFonts w:eastAsia="Batang"/>
          <w:sz w:val="28"/>
          <w:szCs w:val="28"/>
        </w:rPr>
        <w:t>Утвердить</w:t>
      </w:r>
      <w:r w:rsidR="00FB064B" w:rsidRPr="003241BA">
        <w:rPr>
          <w:rFonts w:eastAsia="Batang"/>
          <w:sz w:val="28"/>
          <w:szCs w:val="28"/>
        </w:rPr>
        <w:t xml:space="preserve"> </w:t>
      </w:r>
      <w:r w:rsidR="00FB064B">
        <w:rPr>
          <w:rFonts w:eastAsia="Batang"/>
          <w:sz w:val="28"/>
          <w:szCs w:val="28"/>
        </w:rPr>
        <w:t xml:space="preserve">и ввести в действие </w:t>
      </w:r>
      <w:r w:rsidR="00FB064B" w:rsidRPr="0063667C">
        <w:rPr>
          <w:rFonts w:eastAsia="Batang"/>
          <w:sz w:val="28"/>
          <w:szCs w:val="28"/>
        </w:rPr>
        <w:t xml:space="preserve">с </w:t>
      </w:r>
      <w:r w:rsidR="00FB064B" w:rsidRPr="003241BA">
        <w:rPr>
          <w:rFonts w:eastAsia="Batang"/>
          <w:sz w:val="28"/>
          <w:szCs w:val="28"/>
        </w:rPr>
        <w:t xml:space="preserve">1 </w:t>
      </w:r>
      <w:r w:rsidR="000157CF">
        <w:rPr>
          <w:rFonts w:eastAsia="Batang"/>
          <w:sz w:val="28"/>
          <w:szCs w:val="28"/>
          <w:lang w:val="kk-KZ"/>
        </w:rPr>
        <w:t>июля</w:t>
      </w:r>
      <w:r w:rsidR="00FB064B">
        <w:rPr>
          <w:rFonts w:eastAsia="Batang"/>
          <w:sz w:val="28"/>
          <w:szCs w:val="28"/>
          <w:lang w:val="kk-KZ"/>
        </w:rPr>
        <w:t xml:space="preserve"> </w:t>
      </w:r>
      <w:r w:rsidR="00FB064B">
        <w:rPr>
          <w:rFonts w:eastAsia="Batang"/>
          <w:sz w:val="28"/>
          <w:szCs w:val="28"/>
        </w:rPr>
        <w:t>202</w:t>
      </w:r>
      <w:r w:rsidR="000157CF">
        <w:rPr>
          <w:rFonts w:eastAsia="Batang"/>
          <w:sz w:val="28"/>
          <w:szCs w:val="28"/>
          <w:lang w:val="kk-KZ"/>
        </w:rPr>
        <w:t>3</w:t>
      </w:r>
      <w:r w:rsidR="00FB064B" w:rsidRPr="003241BA">
        <w:rPr>
          <w:rFonts w:eastAsia="Batang"/>
          <w:sz w:val="28"/>
          <w:szCs w:val="28"/>
        </w:rPr>
        <w:t xml:space="preserve"> года</w:t>
      </w:r>
      <w:r w:rsidR="009B6047" w:rsidRPr="009B6047">
        <w:rPr>
          <w:rFonts w:eastAsia="Batang"/>
          <w:sz w:val="28"/>
          <w:szCs w:val="28"/>
        </w:rPr>
        <w:t>: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0157CF" w:rsidRDefault="000157CF" w:rsidP="00FB064B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bookmarkStart w:id="0" w:name="_GoBack"/>
      <w:bookmarkEnd w:id="0"/>
      <w:r w:rsidRPr="000157CF">
        <w:rPr>
          <w:rFonts w:eastAsiaTheme="minorHAnsi"/>
          <w:sz w:val="28"/>
          <w:szCs w:val="28"/>
          <w:lang w:eastAsia="en-US"/>
        </w:rPr>
        <w:t>СТ РК «Услуги бытовые. Ремонт и техническое обслуживание коммуникационного оборудования»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0157CF" w:rsidRPr="000157CF" w:rsidRDefault="000157CF" w:rsidP="00FB064B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</w:t>
      </w:r>
      <w:r w:rsidRPr="000157CF">
        <w:rPr>
          <w:rFonts w:eastAsiaTheme="minorHAnsi"/>
          <w:sz w:val="28"/>
          <w:szCs w:val="28"/>
          <w:lang w:eastAsia="en-US"/>
        </w:rPr>
        <w:t>. Утвердить и ввести в действие с 1</w:t>
      </w:r>
      <w:r>
        <w:rPr>
          <w:rFonts w:eastAsiaTheme="minorHAnsi"/>
          <w:sz w:val="28"/>
          <w:szCs w:val="28"/>
          <w:lang w:eastAsia="en-US"/>
        </w:rPr>
        <w:t>сентября</w:t>
      </w:r>
      <w:r w:rsidRPr="000157CF">
        <w:rPr>
          <w:rFonts w:eastAsiaTheme="minorHAnsi"/>
          <w:sz w:val="28"/>
          <w:szCs w:val="28"/>
          <w:lang w:eastAsia="en-US"/>
        </w:rPr>
        <w:t xml:space="preserve"> 202</w:t>
      </w:r>
      <w:r>
        <w:rPr>
          <w:rFonts w:eastAsiaTheme="minorHAnsi"/>
          <w:sz w:val="28"/>
          <w:szCs w:val="28"/>
          <w:lang w:eastAsia="en-US"/>
        </w:rPr>
        <w:t>2</w:t>
      </w:r>
      <w:r w:rsidRPr="000157CF">
        <w:rPr>
          <w:rFonts w:eastAsiaTheme="minorHAnsi"/>
          <w:sz w:val="28"/>
          <w:szCs w:val="28"/>
          <w:lang w:eastAsia="en-US"/>
        </w:rPr>
        <w:t xml:space="preserve"> года:</w:t>
      </w:r>
    </w:p>
    <w:p w:rsidR="00FB064B" w:rsidRDefault="00E47EFC" w:rsidP="00FB064B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proofErr w:type="gramStart"/>
      <w:r w:rsidR="00FB064B" w:rsidRPr="00FB064B">
        <w:rPr>
          <w:rFonts w:eastAsiaTheme="minorHAnsi"/>
          <w:sz w:val="28"/>
          <w:szCs w:val="28"/>
          <w:lang w:eastAsia="en-US"/>
        </w:rPr>
        <w:t>СТ</w:t>
      </w:r>
      <w:proofErr w:type="gramEnd"/>
      <w:r w:rsidR="00FB064B" w:rsidRPr="00FB064B">
        <w:rPr>
          <w:rFonts w:eastAsiaTheme="minorHAnsi"/>
          <w:sz w:val="28"/>
          <w:szCs w:val="28"/>
          <w:lang w:eastAsia="en-US"/>
        </w:rPr>
        <w:t xml:space="preserve"> РК </w:t>
      </w:r>
      <w:r w:rsidR="00A35F46">
        <w:rPr>
          <w:rFonts w:eastAsiaTheme="minorHAnsi"/>
          <w:sz w:val="28"/>
          <w:szCs w:val="28"/>
          <w:lang w:eastAsia="en-US"/>
        </w:rPr>
        <w:t xml:space="preserve"> </w:t>
      </w:r>
      <w:r w:rsidR="000157CF">
        <w:rPr>
          <w:rFonts w:eastAsiaTheme="minorHAnsi"/>
          <w:sz w:val="28"/>
          <w:szCs w:val="28"/>
          <w:lang w:eastAsia="en-US"/>
        </w:rPr>
        <w:t xml:space="preserve">986 </w:t>
      </w:r>
      <w:r w:rsidR="00A35F46">
        <w:rPr>
          <w:rFonts w:eastAsiaTheme="minorHAnsi"/>
          <w:sz w:val="28"/>
          <w:szCs w:val="28"/>
          <w:lang w:eastAsia="en-US"/>
        </w:rPr>
        <w:t>«</w:t>
      </w:r>
      <w:r w:rsidR="00A35F46" w:rsidRPr="00A35F46">
        <w:rPr>
          <w:rFonts w:eastAsiaTheme="minorHAnsi"/>
          <w:sz w:val="28"/>
          <w:szCs w:val="28"/>
          <w:lang w:eastAsia="en-US"/>
        </w:rPr>
        <w:t xml:space="preserve">Транспорт дорожный. Знаки государственные регистрационные номерные со </w:t>
      </w:r>
      <w:proofErr w:type="spellStart"/>
      <w:r w:rsidR="00A35F46" w:rsidRPr="00A35F46">
        <w:rPr>
          <w:rFonts w:eastAsiaTheme="minorHAnsi"/>
          <w:sz w:val="28"/>
          <w:szCs w:val="28"/>
          <w:lang w:eastAsia="en-US"/>
        </w:rPr>
        <w:t>световозвращающей</w:t>
      </w:r>
      <w:proofErr w:type="spellEnd"/>
      <w:r w:rsidR="00A35F46" w:rsidRPr="00A35F46">
        <w:rPr>
          <w:rFonts w:eastAsiaTheme="minorHAnsi"/>
          <w:sz w:val="28"/>
          <w:szCs w:val="28"/>
          <w:lang w:eastAsia="en-US"/>
        </w:rPr>
        <w:t xml:space="preserve"> поверхностью для механических транспортных средств и их прицепов и заготовки для знаков. Общие технические условия»</w:t>
      </w:r>
      <w:r w:rsidR="00627ACD">
        <w:rPr>
          <w:rFonts w:eastAsiaTheme="minorHAnsi"/>
          <w:sz w:val="28"/>
          <w:szCs w:val="28"/>
          <w:lang w:eastAsia="en-US"/>
        </w:rPr>
        <w:t>.</w:t>
      </w:r>
    </w:p>
    <w:p w:rsidR="000157CF" w:rsidRPr="00FB064B" w:rsidRDefault="000157CF" w:rsidP="00FB064B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Pr="000157CF">
        <w:rPr>
          <w:rFonts w:eastAsiaTheme="minorHAnsi"/>
          <w:sz w:val="28"/>
          <w:szCs w:val="28"/>
          <w:lang w:eastAsia="en-US"/>
        </w:rPr>
        <w:t xml:space="preserve">. Утвердить и ввести в действие с 1 </w:t>
      </w:r>
      <w:r>
        <w:rPr>
          <w:rFonts w:eastAsiaTheme="minorHAnsi"/>
          <w:sz w:val="28"/>
          <w:szCs w:val="28"/>
          <w:lang w:eastAsia="en-US"/>
        </w:rPr>
        <w:t xml:space="preserve">сентября  2022 </w:t>
      </w:r>
      <w:r w:rsidRPr="000157CF">
        <w:rPr>
          <w:rFonts w:eastAsiaTheme="minorHAnsi"/>
          <w:sz w:val="28"/>
          <w:szCs w:val="28"/>
          <w:lang w:eastAsia="en-US"/>
        </w:rPr>
        <w:t xml:space="preserve"> года</w:t>
      </w:r>
      <w:r>
        <w:rPr>
          <w:rFonts w:eastAsiaTheme="minorHAnsi"/>
          <w:sz w:val="28"/>
          <w:szCs w:val="28"/>
          <w:lang w:eastAsia="en-US"/>
        </w:rPr>
        <w:t xml:space="preserve"> перечень межгосударственных стандартов, вводимых в действие на территории Республики Казахстан в качестве национальных стандартов, согласно приложению к Настоящему приказу.</w:t>
      </w:r>
    </w:p>
    <w:p w:rsidR="00F27108" w:rsidRDefault="000157CF" w:rsidP="00FB064B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4</w:t>
      </w:r>
      <w:r w:rsidR="00B94449">
        <w:rPr>
          <w:rFonts w:eastAsiaTheme="minorHAnsi"/>
          <w:sz w:val="28"/>
          <w:szCs w:val="28"/>
          <w:lang w:eastAsia="en-US"/>
        </w:rPr>
        <w:t xml:space="preserve">. </w:t>
      </w:r>
      <w:proofErr w:type="gramStart"/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Default="000157CF" w:rsidP="00FB064B">
      <w:pPr>
        <w:ind w:firstLine="567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5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F62D5E" w:rsidRDefault="00F62D5E" w:rsidP="00FB064B">
      <w:pPr>
        <w:jc w:val="both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     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E47EFC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</w:t>
      </w:r>
      <w:r w:rsidR="00E47EFC">
        <w:rPr>
          <w:rFonts w:eastAsia="Batang"/>
          <w:b/>
          <w:sz w:val="28"/>
          <w:szCs w:val="28"/>
        </w:rPr>
        <w:t xml:space="preserve"> </w:t>
      </w:r>
      <w:r w:rsidR="00A35F46">
        <w:rPr>
          <w:rFonts w:eastAsia="Batang"/>
          <w:b/>
          <w:sz w:val="28"/>
          <w:szCs w:val="28"/>
          <w:lang w:val="kk-KZ"/>
        </w:rPr>
        <w:t>П</w:t>
      </w:r>
      <w:proofErr w:type="spellStart"/>
      <w:r w:rsidR="00E47EFC">
        <w:rPr>
          <w:rFonts w:eastAsia="Batang"/>
          <w:b/>
          <w:sz w:val="28"/>
          <w:szCs w:val="28"/>
        </w:rPr>
        <w:t>редседател</w:t>
      </w:r>
      <w:proofErr w:type="spellEnd"/>
      <w:r w:rsidR="00A35F46">
        <w:rPr>
          <w:rFonts w:eastAsia="Batang"/>
          <w:b/>
          <w:sz w:val="28"/>
          <w:szCs w:val="28"/>
          <w:lang w:val="kk-KZ"/>
        </w:rPr>
        <w:t>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                </w:t>
      </w:r>
      <w:r w:rsidR="00E47EFC">
        <w:rPr>
          <w:rFonts w:eastAsia="Batang"/>
          <w:b/>
          <w:sz w:val="28"/>
          <w:szCs w:val="28"/>
          <w:lang w:val="kk-KZ"/>
        </w:rPr>
        <w:t xml:space="preserve">     </w:t>
      </w:r>
      <w:r w:rsidR="00A35F46">
        <w:rPr>
          <w:rFonts w:eastAsia="Batang"/>
          <w:b/>
          <w:sz w:val="28"/>
          <w:szCs w:val="28"/>
          <w:lang w:val="kk-KZ"/>
        </w:rPr>
        <w:t xml:space="preserve">           </w:t>
      </w:r>
      <w:r w:rsidR="00E47EFC">
        <w:rPr>
          <w:rFonts w:eastAsia="Batang"/>
          <w:b/>
          <w:sz w:val="28"/>
          <w:szCs w:val="28"/>
          <w:lang w:val="kk-KZ"/>
        </w:rPr>
        <w:t xml:space="preserve"> </w:t>
      </w:r>
      <w:r w:rsidR="0095432E">
        <w:rPr>
          <w:rFonts w:eastAsia="Batang"/>
          <w:b/>
          <w:sz w:val="28"/>
          <w:szCs w:val="28"/>
        </w:rPr>
        <w:t xml:space="preserve"> </w:t>
      </w:r>
      <w:r w:rsidR="00A35F46">
        <w:rPr>
          <w:rFonts w:eastAsia="Batang"/>
          <w:b/>
          <w:sz w:val="28"/>
          <w:szCs w:val="28"/>
        </w:rPr>
        <w:t>А</w:t>
      </w:r>
      <w:r w:rsidR="0095432E">
        <w:rPr>
          <w:rFonts w:eastAsia="Batang"/>
          <w:b/>
          <w:sz w:val="28"/>
          <w:szCs w:val="28"/>
        </w:rPr>
        <w:t xml:space="preserve">. </w:t>
      </w:r>
      <w:proofErr w:type="spellStart"/>
      <w:r w:rsidR="00A35F46">
        <w:rPr>
          <w:rFonts w:eastAsia="Batang"/>
          <w:b/>
          <w:sz w:val="28"/>
          <w:szCs w:val="28"/>
        </w:rPr>
        <w:t>Абенов</w:t>
      </w:r>
      <w:proofErr w:type="spellEnd"/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BC3C47">
      <w:headerReference w:type="default" r:id="rId8"/>
      <w:headerReference w:type="first" r:id="rId9"/>
      <w:pgSz w:w="11906" w:h="16838" w:code="9"/>
      <w:pgMar w:top="1418" w:right="851" w:bottom="284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24.08.2022 18:37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24.08.2022 19:21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25.08.2022 09:14 Абенов Арман Даулетович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65FC" w:rsidRDefault="005D65FC">
      <w:r>
        <w:separator/>
      </w:r>
    </w:p>
  </w:endnote>
  <w:endnote w:type="continuationSeparator" w:id="0">
    <w:p w:rsidR="005D65FC" w:rsidRDefault="005D65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31.08.2022 10:41.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31.08.2022 10:41.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65FC" w:rsidRDefault="005D65FC">
      <w:r>
        <w:separator/>
      </w:r>
    </w:p>
  </w:footnote>
  <w:footnote w:type="continuationSeparator" w:id="0">
    <w:p w:rsidR="005D65FC" w:rsidRDefault="005D65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F3A3057" wp14:editId="265D7ED4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5D65F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5D65FC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BD7635B" wp14:editId="410B79D1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5D65F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316E"/>
    <w:rsid w:val="0000452D"/>
    <w:rsid w:val="00006E8F"/>
    <w:rsid w:val="00007DB0"/>
    <w:rsid w:val="000157CF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D65F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7ACD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41BD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4AF3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77F18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5F46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47EFC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0192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64B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84" Type="http://schemas.openxmlformats.org/officeDocument/2006/relationships/image" Target="media/image98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275</Words>
  <Characters>1571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13</cp:revision>
  <dcterms:created xsi:type="dcterms:W3CDTF">2022-07-28T03:30:00Z</dcterms:created>
  <dcterms:modified xsi:type="dcterms:W3CDTF">2022-08-24T04:42:00Z</dcterms:modified>
</cp:coreProperties>
</file>